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в электронной форме № 149 620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Насос циркуляционный с гайками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8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Насос, оснащенный электродвигателем с мокрым ротором и защищенным статором, без сальниковых уплотнений, с двумя уплотнительными кольцами. Подшипники смазываются перекачиваемой жидкостью. частоты вращения.</w:t>
              <w:br/>
              <w:t>
Характеристики насоса:</w:t>
              <w:br/>
              <w:t>
Керамические вал и радиальные подшипники.</w:t>
              <w:br/>
              <w:t>
Осевой подшипник из графита.</w:t>
              <w:br/>
              <w:t>
Гильза ротора и опорный подшипник сделаны</w:t>
              <w:br/>
              <w:t>
из нержавеющей стали.</w:t>
              <w:br/>
              <w:t>
Коррозионно-стойкое рабочее колесо, Составной, PES/PP.</w:t>
              <w:br/>
              <w:t>
Корпус насоса изЧугун.</w:t>
              <w:br/>
              <w:t>
1-фазный электродвигатель, не требующий дополнительной защиты.</w:t>
              <w:br/>
              <w:t>
Жидкость:</w:t>
              <w:br/>
              <w:t>
Рабочая жидкость:	  	Вода</w:t>
              <w:br/>
              <w:t>
Диапазон температур жидкости:	  	2 .. 110 °C</w:t>
              <w:br/>
              <w:t>
Температура перекачиваемой жидкости:	  	60 °C</w:t>
              <w:br/>
              <w:t>
Плотность:	  	983.2 кг/м³</w:t>
              <w:br/>
              <w:t>
Технические данные:</w:t>
              <w:br/>
              <w:t>
TF класс:	  	110</w:t>
              <w:br/>
              <w:t>
Данные на фирменной табличке:	  	EAC</w:t>
              <w:br/>
              <w:t>
Материалы:</w:t>
              <w:br/>
              <w:t>
Корпус насоса:	  	Чугун</w:t>
              <w:br/>
              <w:t>
 	  	EN-JL1030</w:t>
              <w:br/>
              <w:t>
 	  	ASTM 30 B</w:t>
              <w:br/>
              <w:t>
Рабочее колесо:	  	Составной, PES/PP</w:t>
              <w:br/>
              <w:t>
Монтаж:</w:t>
              <w:br/>
              <w:t>
Макс.T окр.среды при темп-ре жидкости 80 0C:	  	40 °C</w:t>
              <w:br/>
              <w:t>
Макс. рабочее давление:	  	10 бар</w:t>
              <w:br/>
              <w:t>
Соединение труб:	  	G 2</w:t>
              <w:br/>
              <w:t>
Допустимое давление:	  	PN 10</w:t>
              <w:br/>
              <w:t>
Монтажная длина:	  	180 мм</w:t>
              <w:br/>
              <w:t>
Данные электрооборудования:</w:t>
              <w:br/>
              <w:t>
Потребляемая мощность при скорости 1:	  	50 Вт</w:t>
              <w:br/>
              <w:t>
Потребляемая мощность при скорости 2:	  	55 Вт</w:t>
              <w:br/>
              <w:t>
Макс. потребляемая мощность:	  	60 Вт</w:t>
              <w:br/>
              <w:t>
Частота питающей сети:	  	50 Hz</w:t>
              <w:br/>
              <w:t>
Номинальное напряжение:	  	1 x 230 В</w:t>
              <w:br/>
              <w:t>
Ток при частоте вращения 1:	  	0.21 A</w:t>
              <w:br/>
              <w:t>
Ток при частоте вращения 2:	  	0.25 A</w:t>
              <w:br/>
              <w:t>
Ток при скорости 3:	  	0.28 A</w:t>
              <w:br/>
              <w:t>
Размер конденсатора - работа:	  	2.5 мкФ</w:t>
              <w:br/>
              <w:t>
Класс защиты (IEC 34-5):	  	IP44</w:t>
              <w:br/>
              <w:t>
Класс изоляции (IEC 85):	  	F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Насос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6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Насос с мокрым ротором. Подшипники смазываются перекачиваемой жидкостью. Насос оснащен 3-ступенчатым переключателем частоты вращения. Характеристики насоса:</w:t>
              <w:br/>
              <w:t>
Вал из нержавеющей стали.</w:t>
              <w:br/>
              <w:t>
Керамические радиальные подшипники.</w:t>
              <w:br/>
              <w:t>
Графитовый упорный подшипник.</w:t>
              <w:br/>
              <w:t>
Гильза ротора и опорный подшипник из нержавеющей стали.</w:t>
              <w:br/>
              <w:t>
Коррозионно-стойкое рабочее колесо, Составной, PES/PP.</w:t>
              <w:br/>
              <w:t>
Чугун корпус насоса.</w:t>
              <w:br/>
              <w:t>
1-фазный электродвигатель. Дополнительная внешняя защита двигателя не требуется.</w:t>
              <w:br/>
              <w:t>
Жидкость:</w:t>
              <w:br/>
              <w:t>
Рабочая жидкость:	  	Вода</w:t>
              <w:br/>
              <w:t>
Диапазон температур жидкости:	  	-25 .. 110 °C</w:t>
              <w:br/>
              <w:t>
Температура перекачиваемой жидкости:	  	60 °C</w:t>
              <w:br/>
              <w:t>
Плотность:	  	983.2 кг/м³</w:t>
              <w:br/>
              <w:t>
Технические данные:</w:t>
              <w:br/>
              <w:t>
TF класс:	  	110</w:t>
              <w:br/>
              <w:t>
Данные на фирменной табличке:	  	CE</w:t>
              <w:br/>
              <w:t>
Материалы:</w:t>
              <w:br/>
              <w:t>
Корпус насоса:	  	Чугун</w:t>
              <w:br/>
              <w:t>
 	  	EN-JL1030</w:t>
              <w:br/>
              <w:t>
 	  	ASTM 30 B</w:t>
              <w:br/>
              <w:t>
Рабочее колесо:	  	Составной, PES/PP</w:t>
              <w:br/>
              <w:t>
Монтаж:</w:t>
              <w:br/>
              <w:t>
Макс.T окр.среды при темп-ре жидкости 80 0C:	  	40 °C</w:t>
              <w:br/>
              <w:t>
Макс. рабочее давление:	  	10 бар</w:t>
              <w:br/>
              <w:t>
Соединение труб:	  	G 2</w:t>
              <w:br/>
              <w:t>
Допустимое давление:	  	PN 10</w:t>
              <w:br/>
              <w:t>
Монтажная длина:	  	180 мм</w:t>
              <w:br/>
              <w:t>
Данные электрооборудования:</w:t>
              <w:br/>
              <w:t>
Потребляемая мощность при скорости 1:	  	280 Вт</w:t>
              <w:br/>
              <w:t>
Потребляемая мощность при скорости 2:	  	340 Вт</w:t>
              <w:br/>
              <w:t>
Макс. потребляемая мощность:	  	345 Вт</w:t>
              <w:br/>
              <w:t>
Частота питающей сети:	  	50 Hz</w:t>
              <w:br/>
              <w:t>
Номинальное напряжение:	  	1 x 230 В</w:t>
              <w:br/>
              <w:t>
Ток при частоте вращения 1:	  	1.3 A</w:t>
              <w:br/>
              <w:t>
Ток при частоте вращения 2:	  	1.5 A</w:t>
              <w:br/>
              <w:t>
Ток при скорости 3:	  	1.52 A</w:t>
              <w:br/>
              <w:t>
Размер конденсатора - работа:	  	9.5 мкФ</w:t>
              <w:br/>
              <w:t>
Класс защиты (IEC 34-5):	  	X4D</w:t>
              <w:br/>
              <w:t>
Класс изоляции (IEC 85):	  	H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Насос  циркуляционный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8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Насос, оснащенный электродвигателем с мокрым ротором и защищенным статором, без сальниковых уплотнений, с двумя уплотнительными кольцами. Подшипники смазываются перекачиваемой жидкостью.</w:t>
              <w:br/>
              <w:t>
Характеристики насоса:</w:t>
              <w:br/>
              <w:t>
Три скорости.</w:t>
              <w:br/>
              <w:t>
Керамические радиальные подшипники.</w:t>
              <w:br/>
              <w:t>
Осевой подшипник из графита.</w:t>
              <w:br/>
              <w:t>
Гильза ротора, щелевое уплотнение и</w:t>
              <w:br/>
              <w:t>
подшипниковая обойма сделаны из нержавеющей стали.</w:t>
              <w:br/>
              <w:t>
Корпус статора - из алюминиевого сплава.</w:t>
              <w:br/>
              <w:t>
Корпус насоса из Чугун.</w:t>
              <w:br/>
              <w:t>
Статор со встроенным термодатчиком.</w:t>
              <w:br/>
              <w:t>
1-фазный электродвигатель.</w:t>
              <w:br/>
              <w:t>
</w:t>
              <w:br/>
              <w:t>
Сдвоенные насосы могут поставляются с релейным модулем в клеммной коробке. Насосы могут включаться непосредственно в электросеть. Релейный модуль позволяет насосу работать в трех режимах.</w:t>
              <w:br/>
              <w:t>
</w:t>
              <w:br/>
              <w:t>
Автоматическое переключение насосов.</w:t>
              <w:br/>
              <w:t>
Резервный режим.</w:t>
              <w:br/>
              <w:t>
Работа одного режима.</w:t>
              <w:br/>
              <w:t>
Система управления:</w:t>
              <w:br/>
              <w:t>
Реле:	  	с реле</w:t>
              <w:br/>
              <w:t>
</w:t>
              <w:br/>
              <w:t>
Жидкость:</w:t>
              <w:br/>
              <w:t>
Рабочая жидкость:	  	Вода</w:t>
              <w:br/>
              <w:t>
Диапазон температур жидкости:	  	-10 .. 120 °C</w:t>
              <w:br/>
              <w:t>
Температура перекачиваемой жидкости:	  	60 °C</w:t>
              <w:br/>
              <w:t>
Плотность:	  	983.2 кг/м³</w:t>
              <w:br/>
              <w:t>
</w:t>
              <w:br/>
              <w:t>
Технические данные:</w:t>
              <w:br/>
              <w:t>
Данные на фирменной табличке:	  	AAA,EAC</w:t>
              <w:br/>
              <w:t>
</w:t>
              <w:br/>
              <w:t>
Материалы:</w:t>
              <w:br/>
              <w:t>
Корпус насоса:	  	Чугун</w:t>
              <w:br/>
              <w:t>
 	  	EN-JL1040</w:t>
              <w:br/>
              <w:t>
 	  	ASTM 35 B - 40 B</w:t>
              <w:br/>
              <w:t>
Рабочее колесо:	  	Нержавеющая сталь</w:t>
              <w:br/>
              <w:t>
 	  	DIN W.-Nr. 1.4301</w:t>
              <w:br/>
              <w:t>
 	  	AISI 304</w:t>
              <w:br/>
              <w:t>
</w:t>
              <w:br/>
              <w:t>
Монтаж:</w:t>
              <w:br/>
              <w:t>
Диапазон температуры окружающей среды:	  	0 .. 40 °C</w:t>
              <w:br/>
              <w:t>
Макс. рабочее давление:	  	10 бар</w:t>
              <w:br/>
              <w:t>
Стандартный фланец:	  	DIN</w:t>
              <w:br/>
              <w:t>
Соединение труб:	  	DN 32</w:t>
              <w:br/>
              <w:t>
Допустимое давление:	  	PN 6 / PN 10</w:t>
              <w:br/>
              <w:t>
Монтажная длина:	  	220 мм</w:t>
              <w:br/>
              <w:t>
</w:t>
              <w:br/>
              <w:t>
Данные электрооборудования:</w:t>
              <w:br/>
              <w:t>
Потребляемая мощность при скорости 1:	  	320 Вт</w:t>
              <w:br/>
              <w:t>
Потребляемая мощность при скорости 2:	  	340 Вт</w:t>
              <w:br/>
              <w:t>
Макс. потребляемая мощность:	  	380 Вт</w:t>
              <w:br/>
              <w:t>
Частота питающей сети:	  	50 Hz</w:t>
              <w:br/>
              <w:t>
Номинальное напряжение:	  	1 x 230-240 В</w:t>
              <w:br/>
              <w:t>
Ток при частоте вращения 1:	  	1.55 A</w:t>
              <w:br/>
              <w:t>
Ток при частоте вращения 2:	  	1.65 A</w:t>
              <w:br/>
              <w:t>
Ток при скорости 3:	  	1.75 A</w:t>
              <w:br/>
              <w:t>
Cos фи на скорости 1:	  	0,9</w:t>
              <w:br/>
              <w:t>
Cos фи на скорости 2:	  	0,9</w:t>
              <w:br/>
              <w:t>
Cos фи:	  	0,94</w:t>
              <w:br/>
              <w:t>
Размер конденсатора - работа:	  	10 мкФ/400 В</w:t>
              <w:br/>
              <w:t>
Класс изоляции (IEC 85):	  	H</w:t>
              <w:br/>
              <w:t>
Enclosure class (IEC 60529):	  	X4D</w:t>
              <w:br/>
              <w:t>
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Срок (период)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От 20 до 30 календарных дней с даты заключения договора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112 117,36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17 102,64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95 014,72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 течение 30(тридцати) календарных дней с даты подписания уполномоченными представителями сторон товарной накладной ТОРГ-12, акт приема-передачи.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